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0A34" w14:textId="77777777" w:rsidR="0065152D" w:rsidRDefault="00000000">
      <w:pPr>
        <w:widowControl w:val="0"/>
        <w:spacing w:line="240" w:lineRule="auto"/>
        <w:ind w:left="726"/>
        <w:jc w:val="right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132CB81" wp14:editId="49A8434F">
            <wp:simplePos x="0" y="0"/>
            <wp:positionH relativeFrom="column">
              <wp:posOffset>352425</wp:posOffset>
            </wp:positionH>
            <wp:positionV relativeFrom="paragraph">
              <wp:posOffset>114300</wp:posOffset>
            </wp:positionV>
            <wp:extent cx="1158964" cy="115896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964" cy="1158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AE9C57" w14:textId="77777777" w:rsidR="00A03C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80514D3" w14:textId="232175BD" w:rsidR="006515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George Elliot Secondary School </w:t>
      </w:r>
    </w:p>
    <w:p w14:paraId="75FCDBBC" w14:textId="77777777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Parent </w:t>
      </w:r>
      <w:r>
        <w:rPr>
          <w:b/>
          <w:sz w:val="24"/>
          <w:szCs w:val="24"/>
        </w:rPr>
        <w:t>Advisory</w:t>
      </w:r>
      <w:r>
        <w:rPr>
          <w:b/>
          <w:color w:val="000000"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uncil </w:t>
      </w:r>
      <w:r>
        <w:rPr>
          <w:b/>
          <w:color w:val="000000"/>
          <w:sz w:val="24"/>
          <w:szCs w:val="24"/>
        </w:rPr>
        <w:t xml:space="preserve">(PAC) </w:t>
      </w:r>
      <w:r>
        <w:rPr>
          <w:b/>
          <w:sz w:val="24"/>
          <w:szCs w:val="24"/>
        </w:rPr>
        <w:t>MINUTES</w:t>
      </w:r>
    </w:p>
    <w:p w14:paraId="0086A985" w14:textId="4A201E30" w:rsidR="0065152D" w:rsidRPr="00A03CBB" w:rsidRDefault="00A03CBB" w:rsidP="00A03CB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Monday,</w:t>
      </w:r>
      <w:r w:rsidR="00E32928">
        <w:rPr>
          <w:b/>
        </w:rPr>
        <w:t xml:space="preserve"> </w:t>
      </w:r>
      <w:r w:rsidR="008F0891">
        <w:rPr>
          <w:b/>
        </w:rPr>
        <w:t>May 13</w:t>
      </w:r>
      <w:r w:rsidR="002A7C1C">
        <w:rPr>
          <w:b/>
        </w:rPr>
        <w:t xml:space="preserve"> 202</w:t>
      </w:r>
      <w:r w:rsidR="001F4BC4">
        <w:rPr>
          <w:b/>
        </w:rPr>
        <w:t>4</w:t>
      </w:r>
      <w:r>
        <w:rPr>
          <w:b/>
          <w:color w:val="000000"/>
        </w:rPr>
        <w:t xml:space="preserve"> at 6</w:t>
      </w:r>
      <w:r>
        <w:rPr>
          <w:b/>
        </w:rPr>
        <w:t>:30pm</w:t>
      </w:r>
    </w:p>
    <w:p w14:paraId="49220E49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3A8ADE7D" w14:textId="51DAAAC9" w:rsidR="0065152D" w:rsidRDefault="0034452A" w:rsidP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</w:rPr>
        <w:t xml:space="preserve">   In Person: GESS </w:t>
      </w:r>
      <w:r w:rsidR="008F0891">
        <w:rPr>
          <w:b/>
        </w:rPr>
        <w:t>Room 127</w:t>
      </w:r>
      <w:r>
        <w:rPr>
          <w:b/>
        </w:rPr>
        <w:t xml:space="preserve">            </w:t>
      </w:r>
    </w:p>
    <w:p w14:paraId="7C8629CA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41FE160E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  <w:color w:val="666666"/>
          <w:sz w:val="24"/>
          <w:szCs w:val="24"/>
          <w:highlight w:val="white"/>
        </w:rPr>
      </w:pPr>
    </w:p>
    <w:p w14:paraId="48C0B35C" w14:textId="77777777" w:rsidR="0034452A" w:rsidRDefault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</w:p>
    <w:p w14:paraId="4BA0F1AD" w14:textId="668B5B7E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1.0</w:t>
      </w:r>
      <w:r>
        <w:tab/>
      </w:r>
      <w:r>
        <w:rPr>
          <w:b/>
        </w:rPr>
        <w:t>Call to Order at 6:3</w:t>
      </w:r>
      <w:r w:rsidR="0034452A">
        <w:rPr>
          <w:b/>
        </w:rPr>
        <w:t xml:space="preserve">0 </w:t>
      </w:r>
      <w:r>
        <w:rPr>
          <w:b/>
        </w:rPr>
        <w:t>pm</w:t>
      </w:r>
      <w:r w:rsidR="00A32E7E">
        <w:rPr>
          <w:b/>
        </w:rPr>
        <w:t>:</w:t>
      </w:r>
    </w:p>
    <w:p w14:paraId="39A3D2DD" w14:textId="436CDFBB" w:rsidR="0065152D" w:rsidRDefault="00000000" w:rsidP="001E3CF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 w:hanging="689"/>
      </w:pPr>
      <w:r>
        <w:tab/>
        <w:t>Attendance/Introductions:</w:t>
      </w:r>
      <w:r w:rsidR="00B13F97" w:rsidRPr="00B13F97">
        <w:t xml:space="preserve"> </w:t>
      </w:r>
      <w:r w:rsidR="002645AB">
        <w:t>Jim L,</w:t>
      </w:r>
      <w:r w:rsidR="008F0891">
        <w:t xml:space="preserve"> </w:t>
      </w:r>
      <w:r w:rsidR="002A7C1C">
        <w:t xml:space="preserve">Craig </w:t>
      </w:r>
      <w:r w:rsidR="001F4BC4">
        <w:t xml:space="preserve">S, Michelle B, </w:t>
      </w:r>
      <w:r w:rsidR="001F4BC4" w:rsidRPr="001F4BC4">
        <w:t>Renee F</w:t>
      </w:r>
      <w:r w:rsidR="001F4BC4">
        <w:t xml:space="preserve">, </w:t>
      </w:r>
      <w:r w:rsidR="008F0891">
        <w:t>Cynthia L, Linda I, Craig C, Ian L</w:t>
      </w:r>
      <w:r w:rsidR="001F4BC4">
        <w:t xml:space="preserve"> </w:t>
      </w:r>
    </w:p>
    <w:p w14:paraId="5CDD3A55" w14:textId="7D006A62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firstLine="699"/>
      </w:pPr>
      <w:r>
        <w:t>Regrets:</w:t>
      </w:r>
      <w:r w:rsidR="008C58D4">
        <w:t xml:space="preserve"> </w:t>
      </w:r>
      <w:r w:rsidR="00E32928">
        <w:t xml:space="preserve"> </w:t>
      </w:r>
      <w:r w:rsidR="008F0891">
        <w:t>Tanya L, Jodi C, Don F</w:t>
      </w:r>
    </w:p>
    <w:p w14:paraId="2E13A4C0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right="-255"/>
      </w:pPr>
    </w:p>
    <w:p w14:paraId="2B87F124" w14:textId="3FAD8757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color w:val="000000"/>
        </w:rPr>
      </w:pPr>
      <w:r>
        <w:rPr>
          <w:b/>
        </w:rPr>
        <w:t>2.0</w:t>
      </w:r>
      <w:r>
        <w:tab/>
      </w:r>
      <w:r>
        <w:rPr>
          <w:b/>
          <w:color w:val="000000"/>
        </w:rPr>
        <w:t xml:space="preserve">Agenda: </w:t>
      </w:r>
      <w:r>
        <w:rPr>
          <w:color w:val="000000"/>
        </w:rPr>
        <w:t>Additions/Approval</w:t>
      </w:r>
      <w:r w:rsidR="00673E47">
        <w:rPr>
          <w:color w:val="000000"/>
        </w:rPr>
        <w:t>- Approved</w:t>
      </w:r>
    </w:p>
    <w:p w14:paraId="21AE0B3E" w14:textId="77777777" w:rsidR="00673E47" w:rsidRDefault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193AAC73" w14:textId="63DC4E2A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3.0</w:t>
      </w:r>
      <w:r>
        <w:tab/>
      </w:r>
      <w:r>
        <w:rPr>
          <w:b/>
        </w:rPr>
        <w:t>Minutes:</w:t>
      </w:r>
      <w:r w:rsidR="00A03CBB">
        <w:rPr>
          <w:b/>
        </w:rPr>
        <w:t xml:space="preserve"> </w:t>
      </w:r>
      <w:r w:rsidR="008F0891" w:rsidRPr="008F0891">
        <w:rPr>
          <w:bCs/>
        </w:rPr>
        <w:t xml:space="preserve">Approved </w:t>
      </w:r>
    </w:p>
    <w:p w14:paraId="7AF67E5B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5D5A6D4E" w14:textId="7D2E76EA" w:rsidR="0065152D" w:rsidRPr="00073EC0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Cs/>
        </w:rPr>
      </w:pPr>
      <w:r>
        <w:rPr>
          <w:b/>
        </w:rPr>
        <w:t>4.0</w:t>
      </w:r>
      <w:r>
        <w:tab/>
      </w:r>
      <w:r>
        <w:rPr>
          <w:b/>
        </w:rPr>
        <w:t>Principal’s Report</w:t>
      </w:r>
      <w:r w:rsidR="00D134FE">
        <w:rPr>
          <w:b/>
        </w:rPr>
        <w:t xml:space="preserve">: </w:t>
      </w:r>
      <w:r w:rsidR="00D134FE" w:rsidRPr="00073EC0">
        <w:rPr>
          <w:bCs/>
        </w:rPr>
        <w:t>Jim Laird</w:t>
      </w:r>
    </w:p>
    <w:p w14:paraId="51C5F6BF" w14:textId="6D6B5C61" w:rsidR="0065152D" w:rsidRPr="00DF2011" w:rsidRDefault="00000000" w:rsidP="009308E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Cs/>
        </w:rPr>
      </w:pPr>
      <w:r>
        <w:rPr>
          <w:b/>
        </w:rPr>
        <w:tab/>
        <w:t>4.1</w:t>
      </w:r>
      <w:r w:rsidR="009308E5">
        <w:rPr>
          <w:b/>
        </w:rPr>
        <w:t>:</w:t>
      </w:r>
      <w:r w:rsidR="00966019">
        <w:rPr>
          <w:b/>
        </w:rPr>
        <w:t xml:space="preserve"> </w:t>
      </w:r>
      <w:r w:rsidR="00BD16E7">
        <w:rPr>
          <w:bCs/>
        </w:rPr>
        <w:t>Thank you to PAC</w:t>
      </w:r>
    </w:p>
    <w:p w14:paraId="7B4A2F48" w14:textId="3F1ED6F8" w:rsidR="008F0891" w:rsidRDefault="009308E5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/>
          <w:bCs/>
        </w:rPr>
      </w:pPr>
      <w:r>
        <w:t xml:space="preserve">           </w:t>
      </w:r>
      <w:r w:rsidR="0015036F">
        <w:t xml:space="preserve"> </w:t>
      </w:r>
      <w:r w:rsidRPr="00966019">
        <w:rPr>
          <w:b/>
        </w:rPr>
        <w:t>4.2:</w:t>
      </w:r>
      <w:r w:rsidR="00BD16E7">
        <w:rPr>
          <w:b/>
        </w:rPr>
        <w:t xml:space="preserve"> </w:t>
      </w:r>
      <w:r w:rsidR="008F0891" w:rsidRPr="008F0891">
        <w:rPr>
          <w:bCs/>
        </w:rPr>
        <w:t>Capstone Debrief</w:t>
      </w:r>
      <w:r w:rsidR="008F0891">
        <w:rPr>
          <w:b/>
          <w:bCs/>
        </w:rPr>
        <w:t xml:space="preserve">: </w:t>
      </w:r>
      <w:r w:rsidR="008F0891" w:rsidRPr="00073EC0">
        <w:t>What was special this year was that we had three PAC parents sitting as panelists for our grads</w:t>
      </w:r>
      <w:r w:rsidR="00B21AFD">
        <w:rPr>
          <w:b/>
          <w:bCs/>
        </w:rPr>
        <w:t xml:space="preserve">      </w:t>
      </w:r>
    </w:p>
    <w:p w14:paraId="77CE9FFB" w14:textId="5004C431" w:rsidR="001F4BC4" w:rsidRDefault="009308E5" w:rsidP="00073EC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284"/>
        <w:rPr>
          <w:b/>
          <w:bCs/>
        </w:rPr>
      </w:pPr>
      <w:r w:rsidRPr="0015036F">
        <w:rPr>
          <w:b/>
          <w:bCs/>
        </w:rPr>
        <w:t>4.3:</w:t>
      </w:r>
      <w:r w:rsidR="0076117C">
        <w:rPr>
          <w:b/>
          <w:bCs/>
        </w:rPr>
        <w:t xml:space="preserve"> </w:t>
      </w:r>
      <w:r w:rsidR="008F0891" w:rsidRPr="008F0891">
        <w:rPr>
          <w:lang w:val="en"/>
        </w:rPr>
        <w:t xml:space="preserve">OECD (Organization for Economic Co-operation and Development) Visitor – David </w:t>
      </w:r>
      <w:proofErr w:type="spellStart"/>
      <w:r w:rsidR="008F0891" w:rsidRPr="008F0891">
        <w:rPr>
          <w:lang w:val="en"/>
        </w:rPr>
        <w:t>Istance</w:t>
      </w:r>
      <w:proofErr w:type="spellEnd"/>
    </w:p>
    <w:p w14:paraId="57FA8154" w14:textId="78DE2AD5" w:rsidR="00654022" w:rsidRPr="00B21AFD" w:rsidRDefault="00B21AFD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/>
          <w:bCs/>
        </w:rPr>
      </w:pPr>
      <w:r>
        <w:rPr>
          <w:b/>
          <w:bCs/>
        </w:rPr>
        <w:t xml:space="preserve"> </w:t>
      </w:r>
      <w:r w:rsidR="001F4BC4">
        <w:rPr>
          <w:b/>
          <w:bCs/>
        </w:rPr>
        <w:t xml:space="preserve">           </w:t>
      </w:r>
      <w:r w:rsidR="009308E5" w:rsidRPr="0015036F">
        <w:rPr>
          <w:b/>
          <w:bCs/>
        </w:rPr>
        <w:t>4.4</w:t>
      </w:r>
      <w:r w:rsidR="008C58D4">
        <w:rPr>
          <w:b/>
          <w:bCs/>
        </w:rPr>
        <w:t>:</w:t>
      </w:r>
      <w:r w:rsidR="00BD16E7">
        <w:rPr>
          <w:b/>
          <w:bCs/>
        </w:rPr>
        <w:t xml:space="preserve"> </w:t>
      </w:r>
      <w:r w:rsidR="008F0891" w:rsidRPr="008F0891">
        <w:t>NOIIE Presentation and Small Secondary School Think Tank at UBC (re: Schools+/</w:t>
      </w:r>
      <w:proofErr w:type="spellStart"/>
      <w:r w:rsidR="008F0891" w:rsidRPr="008F0891">
        <w:t>ChemCorp</w:t>
      </w:r>
      <w:proofErr w:type="spellEnd"/>
      <w:r w:rsidR="008F0891" w:rsidRPr="008F0891">
        <w:t>)</w:t>
      </w:r>
    </w:p>
    <w:p w14:paraId="0863A2C9" w14:textId="1CFC3C47" w:rsidR="00654022" w:rsidRPr="00B21AFD" w:rsidRDefault="00FC774F" w:rsidP="00073EC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A271C5">
        <w:rPr>
          <w:b/>
          <w:bCs/>
        </w:rPr>
        <w:t>4</w:t>
      </w:r>
      <w:r w:rsidR="00A271C5" w:rsidRPr="00A271C5">
        <w:rPr>
          <w:b/>
          <w:bCs/>
        </w:rPr>
        <w:t>.5</w:t>
      </w:r>
      <w:r w:rsidR="00B21AFD">
        <w:rPr>
          <w:b/>
          <w:bCs/>
        </w:rPr>
        <w:t>:</w:t>
      </w:r>
      <w:r w:rsidR="00654022" w:rsidRPr="00654022">
        <w:t xml:space="preserve"> </w:t>
      </w:r>
      <w:r w:rsidR="00073EC0">
        <w:t>Red Dress Day</w:t>
      </w:r>
      <w:r w:rsidR="00073EC0">
        <w:t xml:space="preserve">: </w:t>
      </w:r>
      <w:r w:rsidR="00073EC0">
        <w:t xml:space="preserve">Our Indigenous Studies students designed and led a powerful, moving school </w:t>
      </w:r>
      <w:r w:rsidR="00073EC0">
        <w:t>and community</w:t>
      </w:r>
      <w:r w:rsidR="00073EC0">
        <w:t xml:space="preserve"> Red Dress Day event</w:t>
      </w:r>
    </w:p>
    <w:p w14:paraId="7DBCE361" w14:textId="402CF7C7" w:rsidR="00FC774F" w:rsidRPr="00073EC0" w:rsidRDefault="00B21AFD" w:rsidP="00073EC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FC774F">
        <w:rPr>
          <w:b/>
        </w:rPr>
        <w:t>4.6:</w:t>
      </w:r>
      <w:r>
        <w:rPr>
          <w:b/>
        </w:rPr>
        <w:t xml:space="preserve"> </w:t>
      </w:r>
      <w:r w:rsidR="00073EC0" w:rsidRPr="00073EC0">
        <w:rPr>
          <w:lang w:val="en"/>
        </w:rPr>
        <w:t>Flood Mitigation Update</w:t>
      </w:r>
      <w:r w:rsidR="00073EC0">
        <w:rPr>
          <w:lang w:val="en"/>
        </w:rPr>
        <w:t xml:space="preserve">: </w:t>
      </w:r>
      <w:r w:rsidR="00073EC0" w:rsidRPr="00073EC0">
        <w:rPr>
          <w:lang w:val="en"/>
        </w:rPr>
        <w:t xml:space="preserve">Our library will not be completed by the start of summer.  </w:t>
      </w:r>
    </w:p>
    <w:p w14:paraId="0DCC0838" w14:textId="780C0EC7" w:rsidR="001F4BC4" w:rsidRPr="00073EC0" w:rsidRDefault="0040354F" w:rsidP="00073EC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 w:hanging="709"/>
        <w:rPr>
          <w:lang w:val="en"/>
        </w:rPr>
      </w:pPr>
      <w:r>
        <w:rPr>
          <w:b/>
          <w:bCs/>
          <w:lang w:val="en"/>
        </w:rPr>
        <w:t xml:space="preserve">            4.7:</w:t>
      </w:r>
      <w:r w:rsidR="00BD16E7" w:rsidRPr="00BD16E7">
        <w:t xml:space="preserve"> </w:t>
      </w:r>
      <w:r w:rsidR="00073EC0" w:rsidRPr="00073EC0">
        <w:rPr>
          <w:lang w:val="en"/>
        </w:rPr>
        <w:t>Staffing Timeline Update</w:t>
      </w:r>
      <w:r w:rsidR="00073EC0">
        <w:rPr>
          <w:lang w:val="en"/>
        </w:rPr>
        <w:t xml:space="preserve">: </w:t>
      </w:r>
      <w:r w:rsidR="00073EC0" w:rsidRPr="00073EC0">
        <w:rPr>
          <w:lang w:val="en"/>
        </w:rPr>
        <w:t>Round 1 of teacher postings is complete, and round 2 starts later this week</w:t>
      </w:r>
    </w:p>
    <w:p w14:paraId="698D5DC3" w14:textId="060856A5" w:rsidR="00073EC0" w:rsidRPr="00073EC0" w:rsidRDefault="001F4BC4" w:rsidP="00073EC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  <w:r>
        <w:rPr>
          <w:b/>
          <w:bCs/>
          <w:lang w:val="en"/>
        </w:rPr>
        <w:t xml:space="preserve">            </w:t>
      </w:r>
      <w:bookmarkStart w:id="0" w:name="_Hlk170071697"/>
      <w:r w:rsidR="0040354F" w:rsidRPr="001F4BC4">
        <w:rPr>
          <w:b/>
          <w:bCs/>
        </w:rPr>
        <w:t xml:space="preserve">4.8: </w:t>
      </w:r>
      <w:r w:rsidR="00073EC0" w:rsidRPr="00073EC0">
        <w:rPr>
          <w:bCs/>
        </w:rPr>
        <w:t>Grad Update</w:t>
      </w:r>
      <w:r w:rsidR="00073EC0">
        <w:rPr>
          <w:bCs/>
        </w:rPr>
        <w:t xml:space="preserve">  </w:t>
      </w:r>
      <w:bookmarkEnd w:id="0"/>
    </w:p>
    <w:p w14:paraId="0691C67A" w14:textId="77777777" w:rsidR="00073EC0" w:rsidRDefault="00073EC0" w:rsidP="00073EC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  <w:r w:rsidRPr="00073EC0">
        <w:rPr>
          <w:bCs/>
        </w:rPr>
        <w:tab/>
      </w:r>
      <w:r w:rsidRPr="00073EC0">
        <w:rPr>
          <w:b/>
        </w:rPr>
        <w:t>4.</w:t>
      </w:r>
      <w:r w:rsidRPr="00073EC0">
        <w:rPr>
          <w:b/>
        </w:rPr>
        <w:t>9</w:t>
      </w:r>
      <w:r w:rsidRPr="00073EC0">
        <w:rPr>
          <w:b/>
        </w:rPr>
        <w:t>:</w:t>
      </w:r>
      <w:r w:rsidRPr="00073EC0">
        <w:rPr>
          <w:bCs/>
        </w:rPr>
        <w:t xml:space="preserve"> Tentative PAC dates for next year</w:t>
      </w:r>
      <w:r w:rsidRPr="00073EC0">
        <w:rPr>
          <w:bCs/>
        </w:rPr>
        <w:t xml:space="preserve"> </w:t>
      </w:r>
      <w:r w:rsidRPr="00073EC0">
        <w:rPr>
          <w:bCs/>
        </w:rPr>
        <w:t xml:space="preserve">Sept 23, Oct 21, Nov 18, Dec 9, Jan 27, Feb 24, Apr 14, </w:t>
      </w:r>
    </w:p>
    <w:p w14:paraId="7BC18755" w14:textId="5C90F507" w:rsidR="00FC774F" w:rsidRDefault="00073EC0" w:rsidP="00073EC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/>
        <w:rPr>
          <w:bCs/>
        </w:rPr>
      </w:pPr>
      <w:r>
        <w:rPr>
          <w:bCs/>
        </w:rPr>
        <w:t xml:space="preserve">        </w:t>
      </w:r>
      <w:r w:rsidRPr="00073EC0">
        <w:rPr>
          <w:bCs/>
        </w:rPr>
        <w:t>May 12, June 23</w:t>
      </w:r>
    </w:p>
    <w:p w14:paraId="041EF92B" w14:textId="77777777" w:rsidR="00073EC0" w:rsidRDefault="00073EC0" w:rsidP="00FC77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</w:p>
    <w:p w14:paraId="6448B249" w14:textId="77777777" w:rsidR="00BD16E7" w:rsidRDefault="00BD16E7" w:rsidP="00FC77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</w:p>
    <w:p w14:paraId="174B7CF1" w14:textId="77777777" w:rsidR="0065152D" w:rsidRDefault="00000000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  <w:r>
        <w:rPr>
          <w:b/>
        </w:rPr>
        <w:t xml:space="preserve">5.0 </w:t>
      </w:r>
      <w:r>
        <w:tab/>
      </w:r>
      <w:r>
        <w:rPr>
          <w:b/>
          <w:color w:val="000000"/>
        </w:rPr>
        <w:t xml:space="preserve">Reports: </w:t>
      </w:r>
    </w:p>
    <w:p w14:paraId="54E01015" w14:textId="15AF3317" w:rsidR="002A7C1C" w:rsidRDefault="002A7C1C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  <w:color w:val="000000"/>
        </w:rPr>
      </w:pPr>
      <w:r>
        <w:rPr>
          <w:b/>
          <w:color w:val="000000"/>
        </w:rPr>
        <w:t xml:space="preserve">            5.1: President Report: </w:t>
      </w:r>
      <w:r w:rsidRPr="002A7C1C">
        <w:rPr>
          <w:bCs/>
          <w:color w:val="000000"/>
        </w:rPr>
        <w:t>nothing to report</w:t>
      </w:r>
    </w:p>
    <w:p w14:paraId="40C7042C" w14:textId="523DDE7A" w:rsidR="002A7C1C" w:rsidRDefault="002A7C1C" w:rsidP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851" w:hanging="851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2A7C1C">
        <w:rPr>
          <w:b/>
          <w:color w:val="000000"/>
        </w:rPr>
        <w:t>5.2: Treasurer Report</w:t>
      </w:r>
      <w:r>
        <w:rPr>
          <w:bCs/>
          <w:color w:val="000000"/>
        </w:rPr>
        <w:t>:</w:t>
      </w:r>
      <w:r w:rsidRPr="002A7C1C">
        <w:rPr>
          <w:bCs/>
          <w:color w:val="000000"/>
        </w:rPr>
        <w:t xml:space="preserve"> </w:t>
      </w:r>
      <w:r w:rsidR="008F0891">
        <w:rPr>
          <w:bCs/>
          <w:color w:val="000000"/>
        </w:rPr>
        <w:t>Tanya was away</w:t>
      </w:r>
    </w:p>
    <w:p w14:paraId="462F9664" w14:textId="21D2D85E" w:rsidR="002A7C1C" w:rsidRPr="002A7C1C" w:rsidRDefault="00673E47" w:rsidP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851" w:hanging="851"/>
        <w:rPr>
          <w:bCs/>
          <w:color w:val="000000"/>
        </w:rPr>
      </w:pPr>
      <w:r>
        <w:rPr>
          <w:b/>
          <w:color w:val="000000"/>
        </w:rPr>
        <w:t xml:space="preserve">            </w:t>
      </w:r>
      <w:r w:rsidR="002A7C1C" w:rsidRPr="002A7C1C">
        <w:rPr>
          <w:b/>
          <w:color w:val="000000"/>
        </w:rPr>
        <w:t>5.3:</w:t>
      </w:r>
      <w:r w:rsidR="002A7C1C">
        <w:rPr>
          <w:bCs/>
          <w:color w:val="000000"/>
        </w:rPr>
        <w:t xml:space="preserve"> </w:t>
      </w:r>
      <w:r w:rsidR="002A7C1C" w:rsidRPr="002A7C1C">
        <w:rPr>
          <w:b/>
          <w:color w:val="000000"/>
        </w:rPr>
        <w:t xml:space="preserve">COPAC </w:t>
      </w:r>
      <w:r w:rsidR="002A7C1C">
        <w:rPr>
          <w:b/>
          <w:color w:val="000000"/>
        </w:rPr>
        <w:t>–</w:t>
      </w:r>
      <w:r w:rsidR="002A7C1C" w:rsidRPr="002A7C1C">
        <w:rPr>
          <w:b/>
          <w:color w:val="000000"/>
        </w:rPr>
        <w:t xml:space="preserve"> </w:t>
      </w:r>
      <w:r w:rsidR="008F0891" w:rsidRPr="008F0891">
        <w:rPr>
          <w:bCs/>
          <w:color w:val="000000"/>
        </w:rPr>
        <w:t>no report</w:t>
      </w:r>
      <w:r w:rsidR="008F0891">
        <w:rPr>
          <w:b/>
          <w:color w:val="000000"/>
        </w:rPr>
        <w:t xml:space="preserve"> </w:t>
      </w:r>
    </w:p>
    <w:p w14:paraId="73B1B71C" w14:textId="77777777" w:rsidR="00D134FE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  <w:rPr>
          <w:b/>
          <w:color w:val="000000"/>
        </w:rPr>
      </w:pPr>
    </w:p>
    <w:p w14:paraId="035BA697" w14:textId="0CB651DD" w:rsidR="00673E47" w:rsidRPr="00673E47" w:rsidRDefault="00000000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>6.0</w:t>
      </w:r>
      <w:r>
        <w:rPr>
          <w:b/>
        </w:rPr>
        <w:tab/>
      </w:r>
      <w:r w:rsidR="00247F54">
        <w:rPr>
          <w:b/>
        </w:rPr>
        <w:t xml:space="preserve">Old Business: </w:t>
      </w:r>
    </w:p>
    <w:p w14:paraId="3D396452" w14:textId="5F35B3CB" w:rsidR="00D134FE" w:rsidRPr="0040354F" w:rsidRDefault="00D134FE" w:rsidP="0040354F">
      <w:pPr>
        <w:keepLines/>
        <w:widowControl w:val="0"/>
        <w:spacing w:before="2" w:line="240" w:lineRule="auto"/>
        <w:ind w:left="1134" w:hanging="1134"/>
      </w:pPr>
      <w:r>
        <w:rPr>
          <w:bCs/>
        </w:rPr>
        <w:t xml:space="preserve">            </w:t>
      </w:r>
    </w:p>
    <w:p w14:paraId="5DCA6100" w14:textId="77777777" w:rsidR="00D134FE" w:rsidRPr="00F70164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</w:p>
    <w:p w14:paraId="3BE5617E" w14:textId="77777777" w:rsidR="00073EC0" w:rsidRDefault="00000000" w:rsidP="008F0891">
      <w:pPr>
        <w:keepLines/>
        <w:widowControl w:val="0"/>
        <w:spacing w:before="2" w:line="240" w:lineRule="auto"/>
        <w:ind w:left="709" w:hanging="709"/>
        <w:rPr>
          <w:b/>
        </w:rPr>
      </w:pPr>
      <w:r>
        <w:rPr>
          <w:b/>
        </w:rPr>
        <w:t>7.0</w:t>
      </w:r>
      <w:r>
        <w:rPr>
          <w:b/>
        </w:rPr>
        <w:tab/>
      </w:r>
      <w:r w:rsidR="00247F54">
        <w:rPr>
          <w:b/>
        </w:rPr>
        <w:t>New Business:</w:t>
      </w:r>
      <w:r w:rsidR="008F0891">
        <w:rPr>
          <w:b/>
        </w:rPr>
        <w:t xml:space="preserve"> </w:t>
      </w:r>
    </w:p>
    <w:p w14:paraId="6D9F823E" w14:textId="4BD92C0D" w:rsidR="00073EC0" w:rsidRDefault="00073EC0" w:rsidP="00073EC0">
      <w:pPr>
        <w:keepLines/>
        <w:widowControl w:val="0"/>
        <w:spacing w:before="2" w:line="240" w:lineRule="auto"/>
        <w:ind w:left="709"/>
        <w:rPr>
          <w:b/>
        </w:rPr>
      </w:pPr>
      <w:r>
        <w:rPr>
          <w:b/>
        </w:rPr>
        <w:t xml:space="preserve">7.1: </w:t>
      </w:r>
      <w:r w:rsidRPr="00073EC0">
        <w:rPr>
          <w:bCs/>
        </w:rPr>
        <w:t xml:space="preserve">Capstone </w:t>
      </w:r>
      <w:proofErr w:type="gramStart"/>
      <w:r w:rsidRPr="00073EC0">
        <w:rPr>
          <w:bCs/>
        </w:rPr>
        <w:t>debrief</w:t>
      </w:r>
      <w:proofErr w:type="gramEnd"/>
      <w:r>
        <w:rPr>
          <w:b/>
        </w:rPr>
        <w:t xml:space="preserve"> </w:t>
      </w:r>
    </w:p>
    <w:p w14:paraId="73C2ABB2" w14:textId="31F38FF1" w:rsidR="003E163E" w:rsidRDefault="00073EC0" w:rsidP="00073EC0">
      <w:pPr>
        <w:keepLines/>
        <w:widowControl w:val="0"/>
        <w:spacing w:before="2" w:line="240" w:lineRule="auto"/>
        <w:ind w:left="709"/>
        <w:rPr>
          <w:b/>
        </w:rPr>
      </w:pPr>
      <w:r>
        <w:rPr>
          <w:b/>
        </w:rPr>
        <w:t xml:space="preserve">7.2: </w:t>
      </w:r>
      <w:r w:rsidR="008F0891">
        <w:rPr>
          <w:bCs/>
        </w:rPr>
        <w:t>how to</w:t>
      </w:r>
      <w:r w:rsidR="008F0891" w:rsidRPr="008F0891">
        <w:rPr>
          <w:bCs/>
        </w:rPr>
        <w:t xml:space="preserve"> make</w:t>
      </w:r>
      <w:r w:rsidR="008F0891">
        <w:rPr>
          <w:bCs/>
        </w:rPr>
        <w:t xml:space="preserve"> the</w:t>
      </w:r>
      <w:r w:rsidR="008F0891" w:rsidRPr="008F0891">
        <w:rPr>
          <w:bCs/>
        </w:rPr>
        <w:t xml:space="preserve"> announcement </w:t>
      </w:r>
      <w:r w:rsidR="008F0891">
        <w:rPr>
          <w:bCs/>
        </w:rPr>
        <w:t>– bring</w:t>
      </w:r>
      <w:r>
        <w:rPr>
          <w:bCs/>
        </w:rPr>
        <w:t xml:space="preserve"> in</w:t>
      </w:r>
      <w:r w:rsidR="008F0891">
        <w:rPr>
          <w:bCs/>
        </w:rPr>
        <w:t xml:space="preserve"> </w:t>
      </w:r>
      <w:r>
        <w:rPr>
          <w:bCs/>
        </w:rPr>
        <w:t>attendees</w:t>
      </w:r>
      <w:r w:rsidR="008F0891">
        <w:rPr>
          <w:bCs/>
        </w:rPr>
        <w:t xml:space="preserve"> </w:t>
      </w:r>
      <w:r w:rsidR="008F0891" w:rsidRPr="008F0891">
        <w:rPr>
          <w:bCs/>
        </w:rPr>
        <w:t xml:space="preserve">for AGM </w:t>
      </w:r>
      <w:r w:rsidR="008F0891">
        <w:rPr>
          <w:bCs/>
        </w:rPr>
        <w:t>in June; who would run for next years PAC</w:t>
      </w:r>
    </w:p>
    <w:p w14:paraId="56475C18" w14:textId="058D8EB8" w:rsidR="003E1E0C" w:rsidRDefault="006C368B" w:rsidP="003E1E0C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  <w:r>
        <w:rPr>
          <w:bCs/>
        </w:rPr>
        <w:t xml:space="preserve">            </w:t>
      </w:r>
    </w:p>
    <w:p w14:paraId="6E86637B" w14:textId="77777777" w:rsidR="006C368B" w:rsidRDefault="006C368B" w:rsidP="003E1E0C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</w:p>
    <w:p w14:paraId="6B480A5B" w14:textId="5242E881" w:rsidR="008A56B3" w:rsidRDefault="00000000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8.0</w:t>
      </w:r>
      <w:r>
        <w:tab/>
      </w:r>
      <w:r>
        <w:rPr>
          <w:b/>
          <w:color w:val="000000"/>
        </w:rPr>
        <w:t>Adjo</w:t>
      </w:r>
      <w:r>
        <w:rPr>
          <w:b/>
        </w:rPr>
        <w:t>u</w:t>
      </w:r>
      <w:r>
        <w:rPr>
          <w:b/>
          <w:color w:val="000000"/>
        </w:rPr>
        <w:t>rnment</w:t>
      </w:r>
      <w:r w:rsidR="00920250">
        <w:rPr>
          <w:b/>
          <w:color w:val="000000"/>
        </w:rPr>
        <w:t>:</w:t>
      </w:r>
      <w:r w:rsidR="008A56B3">
        <w:rPr>
          <w:b/>
          <w:color w:val="000000"/>
        </w:rPr>
        <w:t xml:space="preserve"> </w:t>
      </w:r>
      <w:r w:rsidR="006C368B" w:rsidRPr="00673E47">
        <w:rPr>
          <w:bCs/>
          <w:color w:val="000000"/>
        </w:rPr>
        <w:t>7</w:t>
      </w:r>
      <w:r w:rsidR="001F4BC4">
        <w:rPr>
          <w:bCs/>
          <w:color w:val="000000"/>
        </w:rPr>
        <w:t>:30</w:t>
      </w:r>
      <w:r w:rsidR="008F0891">
        <w:rPr>
          <w:bCs/>
          <w:color w:val="000000"/>
        </w:rPr>
        <w:t xml:space="preserve"> pm</w:t>
      </w:r>
    </w:p>
    <w:p w14:paraId="58552B79" w14:textId="77777777" w:rsidR="006C368B" w:rsidRDefault="006C368B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B5C638E" w14:textId="7683767A" w:rsidR="0065152D" w:rsidRPr="008A56B3" w:rsidRDefault="003A5178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           </w:t>
      </w:r>
      <w:r w:rsidR="008A56B3" w:rsidRPr="00920250">
        <w:rPr>
          <w:bCs/>
        </w:rPr>
        <w:t>Next Meeting:</w:t>
      </w:r>
      <w:r w:rsidR="008A56B3">
        <w:rPr>
          <w:b/>
        </w:rPr>
        <w:tab/>
      </w:r>
      <w:r w:rsidR="008F0891">
        <w:t>June 23</w:t>
      </w:r>
      <w:r w:rsidR="001F4BC4">
        <w:t xml:space="preserve"> 2024</w:t>
      </w:r>
    </w:p>
    <w:p w14:paraId="7263FECC" w14:textId="77777777" w:rsidR="0065152D" w:rsidRDefault="0065152D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65152D" w:rsidSect="008C7806">
      <w:headerReference w:type="default" r:id="rId8"/>
      <w:footerReference w:type="default" r:id="rId9"/>
      <w:pgSz w:w="12240" w:h="15840"/>
      <w:pgMar w:top="284" w:right="616" w:bottom="767" w:left="7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CC71F" w14:textId="77777777" w:rsidR="00130CD7" w:rsidRDefault="00130CD7">
      <w:pPr>
        <w:spacing w:line="240" w:lineRule="auto"/>
      </w:pPr>
      <w:r>
        <w:separator/>
      </w:r>
    </w:p>
  </w:endnote>
  <w:endnote w:type="continuationSeparator" w:id="0">
    <w:p w14:paraId="6EE830E9" w14:textId="77777777" w:rsidR="00130CD7" w:rsidRDefault="00130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C2105" w14:textId="77777777" w:rsidR="0065152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D30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DBA54" w14:textId="77777777" w:rsidR="00130CD7" w:rsidRDefault="00130CD7">
      <w:pPr>
        <w:spacing w:line="240" w:lineRule="auto"/>
      </w:pPr>
      <w:r>
        <w:separator/>
      </w:r>
    </w:p>
  </w:footnote>
  <w:footnote w:type="continuationSeparator" w:id="0">
    <w:p w14:paraId="34249562" w14:textId="77777777" w:rsidR="00130CD7" w:rsidRDefault="00130C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ED0BF" w14:textId="77777777" w:rsidR="0065152D" w:rsidRDefault="00651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33B0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57D6"/>
    <w:multiLevelType w:val="multilevel"/>
    <w:tmpl w:val="0BDC3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7155A7"/>
    <w:multiLevelType w:val="multilevel"/>
    <w:tmpl w:val="663C6D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7D561ECC"/>
    <w:multiLevelType w:val="multilevel"/>
    <w:tmpl w:val="7B3625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905295202">
    <w:abstractNumId w:val="3"/>
  </w:num>
  <w:num w:numId="2" w16cid:durableId="883906128">
    <w:abstractNumId w:val="2"/>
  </w:num>
  <w:num w:numId="3" w16cid:durableId="1298218443">
    <w:abstractNumId w:val="1"/>
  </w:num>
  <w:num w:numId="4" w16cid:durableId="123620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2D"/>
    <w:rsid w:val="000664AA"/>
    <w:rsid w:val="00073EC0"/>
    <w:rsid w:val="00130CD7"/>
    <w:rsid w:val="0015036F"/>
    <w:rsid w:val="001E3CF8"/>
    <w:rsid w:val="001F4BC4"/>
    <w:rsid w:val="00247F54"/>
    <w:rsid w:val="002645AB"/>
    <w:rsid w:val="002A7C1C"/>
    <w:rsid w:val="002C2A9D"/>
    <w:rsid w:val="002D30C6"/>
    <w:rsid w:val="003234DB"/>
    <w:rsid w:val="0034452A"/>
    <w:rsid w:val="003A5178"/>
    <w:rsid w:val="003C65A0"/>
    <w:rsid w:val="003E163E"/>
    <w:rsid w:val="003E186E"/>
    <w:rsid w:val="003E1E0C"/>
    <w:rsid w:val="0040354F"/>
    <w:rsid w:val="004962CF"/>
    <w:rsid w:val="004A2975"/>
    <w:rsid w:val="004D4157"/>
    <w:rsid w:val="00515D3D"/>
    <w:rsid w:val="00553C5F"/>
    <w:rsid w:val="005B2F34"/>
    <w:rsid w:val="005C7E5B"/>
    <w:rsid w:val="005F5CF9"/>
    <w:rsid w:val="0063678A"/>
    <w:rsid w:val="0065152D"/>
    <w:rsid w:val="00654022"/>
    <w:rsid w:val="00673E47"/>
    <w:rsid w:val="006C368B"/>
    <w:rsid w:val="00746171"/>
    <w:rsid w:val="0076117C"/>
    <w:rsid w:val="007E6667"/>
    <w:rsid w:val="007F791D"/>
    <w:rsid w:val="008A56B3"/>
    <w:rsid w:val="008C58D4"/>
    <w:rsid w:val="008C7806"/>
    <w:rsid w:val="008F0891"/>
    <w:rsid w:val="00920250"/>
    <w:rsid w:val="009308E5"/>
    <w:rsid w:val="00966019"/>
    <w:rsid w:val="009F2521"/>
    <w:rsid w:val="00A03CBB"/>
    <w:rsid w:val="00A271C5"/>
    <w:rsid w:val="00A32E7E"/>
    <w:rsid w:val="00A37281"/>
    <w:rsid w:val="00A536B4"/>
    <w:rsid w:val="00AA3062"/>
    <w:rsid w:val="00AB5665"/>
    <w:rsid w:val="00AB7ACA"/>
    <w:rsid w:val="00B13F97"/>
    <w:rsid w:val="00B21AFD"/>
    <w:rsid w:val="00BD16E7"/>
    <w:rsid w:val="00C85A99"/>
    <w:rsid w:val="00D134FE"/>
    <w:rsid w:val="00DF2011"/>
    <w:rsid w:val="00E32928"/>
    <w:rsid w:val="00E37578"/>
    <w:rsid w:val="00E50D19"/>
    <w:rsid w:val="00E748B6"/>
    <w:rsid w:val="00E91DF4"/>
    <w:rsid w:val="00F2747A"/>
    <w:rsid w:val="00F36DFC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5700"/>
  <w15:docId w15:val="{1E9E8F2E-448C-4791-B088-B9FB45F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F4BC4"/>
    <w:pPr>
      <w:ind w:left="720"/>
      <w:contextualSpacing/>
    </w:pPr>
    <w:rPr>
      <w:rFonts w:eastAsia="Times New Roman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Scott Polie</cp:lastModifiedBy>
  <cp:revision>2</cp:revision>
  <dcterms:created xsi:type="dcterms:W3CDTF">2024-06-24T04:54:00Z</dcterms:created>
  <dcterms:modified xsi:type="dcterms:W3CDTF">2024-06-24T04:54:00Z</dcterms:modified>
</cp:coreProperties>
</file>